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  <Default Extension="jpeg" ContentType="image/jpeg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2d9418b13c5c4994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c="http://schemas.openxmlformats.org/drawingml/2006/chart">
  <w:body>
    <w:sectPr w:rsidR="003E25F4" w:rsidSect="00FC3028">
      <w:pgSz w:w="11906" w:h="16838"/>
      <w:pgMar w:top="300" w:right="600" w:bottom="600" w:left="600" w:header="708" w:footer="708" w:gutter="0"/>
      <w:cols w:space="708"/>
      <w:docGrid w:linePitch="360"/>
      <w:footerReference w:type="default" r:id="R904cafedacf34ad1"/>
      <w:footerReference w:type="even" r:id="R04dcde1c3df34db4"/>
      <w:footerReference w:type="first" r:id="Rf58a834a0d244aee"/>
    </w:sectPr>
    <w:tbl>
      <w:tblPr>
        <w:tblStyle w:val="TableGrid"/>
        <w:tblW w:w="5000" w:type="pct"/>
        <w:tblLook w:val="04A0"/>
        <w:tblBorders>
          <w:insideH w:val="none" w:sz="2" w:space="0" w:color="000000"/>
          <w:insideV w:val="none" w:sz="2" w:space="0" w:color="000000"/>
          <w:top w:val="none" w:sz="2" w:space="0" w:color="000000"/>
          <w:bottom w:val="none" w:sz="2" w:space="0" w:color="000000"/>
          <w:left w:val="none" w:sz="2" w:space="0" w:color="000000"/>
          <w:right w:val="none" w:sz="2" w:space="0" w:color="000000"/>
        </w:tblBorders>
      </w:tblPr>
      <w:tr>
        <w:tc>
          <w:tcPr>
            <w:tcW w:w="3000" w:type="dxa"/>
          </w:tcPr>
          <w:p>
            <w:pPr/>
          </w:p>
        </w:tc>
        <w:tc>
          <w:tcPr>
            <w:tcW w:w="8000" w:type="dxa"/>
          </w:tcPr>
          <w:p>
            <w:pPr>
              <w:jc w:val="center"/>
            </w:pPr>
            <w:r>
              <w:rPr>
                <w:lang w:val="uk"/>
                <w:rFonts w:ascii="Times New Roman" w:hAnsi="Times New Roman" w:cs="Times New Roman"/>
                <w:b/>
                <w:sz w:val="20"/>
                <w:szCs w:val="20"/>
                <w:color w:val="000000"/>
              </w:rPr>
              <w:t>FNDL</w:t>
            </w:r>
          </w:p>
          <w:p>
            <w:pPr>
              <w:jc w:val="center"/>
            </w:pPr>
            <w:r>
              <w:rPr>
                <w:lang w:val="uk"/>
                <w:rFonts w:ascii="Times New Roman" w:hAnsi="Times New Roman" w:cs="Times New Roman"/>
                <w:sz w:val="20"/>
                <w:szCs w:val="20"/>
                <w:color w:val="000000"/>
              </w:rPr>
              <w:t>Турнір для ювеналів і юніорів</w:t>
            </w:r>
          </w:p>
          <w:p>
            <w:pPr>
              <w:jc w:val="center"/>
            </w:pPr>
            <w:r>
              <w:rPr>
                <w:lang w:val="uk"/>
                <w:rFonts w:ascii="Times New Roman" w:hAnsi="Times New Roman" w:cs="Times New Roman"/>
                <w:sz w:val="20"/>
                <w:szCs w:val="20"/>
                <w:color w:val="000000"/>
              </w:rPr>
              <w:t>ФИКСИваль</w:t>
            </w:r>
          </w:p>
          <w:p>
            <w:pPr>
              <w:jc w:val="center"/>
            </w:pPr>
            <w:r>
              <w:rPr>
                <w:lang w:val="uk"/>
                <w:rFonts w:ascii="Times New Roman" w:hAnsi="Times New Roman" w:cs="Times New Roman"/>
                <w:sz w:val="20"/>
                <w:szCs w:val="20"/>
                <w:color w:val="000000"/>
              </w:rPr>
              <w:t>Харків, 25.02.2018</w:t>
            </w:r>
          </w:p>
        </w:tc>
        <w:tc>
          <w:tcPr>
            <w:tcW w:w="3000" w:type="dxa"/>
          </w:tcPr>
          <w:p>
            <w:pPr>
              <w:jc w:val="right"/>
            </w:pPr>
            <w:r xmlns:w="http://schemas.openxmlformats.org/wordprocessingml/2006/main">
              <drawing xmlns="http://schemas.openxmlformats.org/wordprocessingml/2006/main">
                <wp:inline xmlns:wp="http://schemas.openxmlformats.org/drawingml/2006/wordprocessingDrawing" distT="0" distB="0" distL="0" distR="0">
                  <wp:extent cx="1333500" cy="342900"/>
                  <wp:effectExtent l="0" t="0" r="0" b="0"/>
                  <wp:docPr id="1" name="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xmlns:r="http://schemas.openxmlformats.org/officeDocument/2006/relationships" r:embed="Rf888c93f3bb7460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3500" cy="3429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drawing>
            </w:r>
          </w:p>
        </w:tc>
      </w:tr>
    </w:tbl>
    <w:p>
      <w:pPr/>
    </w:p>
    <w:p>
      <w:pPr>
        <w:jc w:val="center"/>
      </w:pPr>
      <w:r>
        <w:rPr>
          <w:lang w:val="uk"/>
          <w:rFonts w:ascii="Times New Roman" w:hAnsi="Times New Roman" w:cs="Times New Roman"/>
          <w:b/>
          <w:sz w:val="24"/>
          <w:szCs w:val="24"/>
        </w:rPr>
        <w:t>Протокол</w:t>
      </w:r>
    </w:p>
    <w:p>
      <w:pPr>
        <w:jc w:val="center"/>
      </w:pPr>
      <w:r>
        <w:rPr>
          <w:lang w:val="uk"/>
          <w:rFonts w:ascii="Times New Roman" w:hAnsi="Times New Roman" w:cs="Times New Roman"/>
          <w:b/>
          <w:sz w:val="26"/>
          <w:szCs w:val="26"/>
        </w:rPr>
        <w:t>Юніори 1+2 Школа - W-C-J</w:t>
      </w:r>
    </w:p>
    <w:p>
      <w:pPr/>
    </w:p>
    <w:p>
      <w:pPr>
        <w:jc w:val="center"/>
      </w:pPr>
      <w:r>
        <w:rPr>
          <w:lang w:val="uk"/>
          <w:rFonts w:ascii="Times New Roman" w:hAnsi="Times New Roman" w:cs="Times New Roman"/>
          <w:b/>
          <w:sz w:val="14"/>
          <w:szCs w:val="14"/>
        </w:rPr>
        <w:t>Судді:</w:t>
      </w:r>
    </w:p>
    <w:tbl>
      <w:tblPr>
        <w:tblStyle w:val="TableGrid"/>
        <w:tblW w:w="5000" w:type="auto"/>
        <w:tblLook w:val="04A0"/>
        <w:jc w:val="center"/>
        <w:tblBorders>
          <w:insideH w:val="none" w:sz="2" w:space="0" w:color="000000"/>
          <w:insideV w:val="none" w:sz="2" w:space="0" w:color="000000"/>
          <w:top w:val="none" w:sz="2" w:space="0" w:color="000000"/>
          <w:bottom w:val="none" w:sz="2" w:space="0" w:color="000000"/>
          <w:left w:val="none" w:sz="2" w:space="0" w:color="000000"/>
          <w:right w:val="none" w:sz="2" w:space="0" w:color="000000"/>
        </w:tblBorders>
      </w:tblPr>
      <w:tr>
        <w:tc>
          <w:tcPr>
            <w:tcW w:w="2310" w:type="auto"/>
          </w:tcPr>
          <w:p>
            <w:pPr/>
            <w:r>
              <w:rPr>
                <w:lang w:val="uk"/>
                <w:b/>
                <w:sz w:val="14"/>
                <w:szCs w:val="14"/>
                <w:color w:val="000000"/>
                <w:rFonts w:ascii="Times New Roman" w:hAnsi="Times New Roman" w:cs="Times New Roman" w:eastAsia="Times New Roman"/>
              </w:rPr>
              <w:t>A.</w:t>
            </w:r>
          </w:p>
        </w:tc>
        <w:tc>
          <w:tcPr>
            <w:tcW w:w="2310" w:type="auto"/>
          </w:tcPr>
          <w:p>
            <w:pPr/>
            <w:r>
              <w:rPr>
                <w:lang w:val="uk"/>
                <w:sz w:val="14"/>
                <w:szCs w:val="14"/>
                <w:color w:val="000000"/>
                <w:rFonts w:ascii="Times New Roman" w:hAnsi="Times New Roman" w:cs="Times New Roman" w:eastAsia="Times New Roman"/>
              </w:rPr>
              <w:t>Богайчук Еліна</w:t>
            </w:r>
          </w:p>
        </w:tc>
        <w:tc>
          <w:tcPr>
            <w:tcW w:w="2310" w:type="auto"/>
          </w:tcPr>
          <w:p>
            <w:pPr/>
            <w:r>
              <w:rPr>
                <w:lang w:val="uk"/>
                <w:sz w:val="14"/>
                <w:szCs w:val="14"/>
                <w:color w:val="000000"/>
                <w:rFonts w:ascii="Times New Roman" w:hAnsi="Times New Roman" w:cs="Times New Roman" w:eastAsia="Times New Roman"/>
              </w:rPr>
              <w:t>Харків</w:t>
            </w:r>
          </w:p>
        </w:tc>
      </w:tr>
      <w:tr>
        <w:tc>
          <w:tcPr>
            <w:tcW w:w="2310" w:type="auto"/>
          </w:tcPr>
          <w:p>
            <w:pPr/>
            <w:r>
              <w:rPr>
                <w:lang w:val="uk"/>
                <w:b/>
                <w:sz w:val="14"/>
                <w:szCs w:val="14"/>
                <w:color w:val="000000"/>
                <w:rFonts w:ascii="Times New Roman" w:hAnsi="Times New Roman" w:cs="Times New Roman" w:eastAsia="Times New Roman"/>
              </w:rPr>
              <w:t>B.</w:t>
            </w:r>
          </w:p>
        </w:tc>
        <w:tc>
          <w:tcPr>
            <w:tcW w:w="2310" w:type="auto"/>
          </w:tcPr>
          <w:p>
            <w:pPr/>
            <w:r>
              <w:rPr>
                <w:lang w:val="uk"/>
                <w:sz w:val="14"/>
                <w:szCs w:val="14"/>
                <w:color w:val="000000"/>
                <w:rFonts w:ascii="Times New Roman" w:hAnsi="Times New Roman" w:cs="Times New Roman" w:eastAsia="Times New Roman"/>
              </w:rPr>
              <w:t>Гречкосій Аліна</w:t>
            </w:r>
          </w:p>
        </w:tc>
        <w:tc>
          <w:tcPr>
            <w:tcW w:w="2310" w:type="auto"/>
          </w:tcPr>
          <w:p>
            <w:pPr/>
            <w:r>
              <w:rPr>
                <w:lang w:val="uk"/>
                <w:sz w:val="14"/>
                <w:szCs w:val="14"/>
                <w:color w:val="000000"/>
                <w:rFonts w:ascii="Times New Roman" w:hAnsi="Times New Roman" w:cs="Times New Roman" w:eastAsia="Times New Roman"/>
              </w:rPr>
              <w:t>Київ</w:t>
            </w:r>
          </w:p>
        </w:tc>
      </w:tr>
      <w:tr>
        <w:tc>
          <w:tcPr>
            <w:tcW w:w="2310" w:type="auto"/>
          </w:tcPr>
          <w:p>
            <w:pPr/>
            <w:r>
              <w:rPr>
                <w:lang w:val="uk"/>
                <w:b/>
                <w:sz w:val="14"/>
                <w:szCs w:val="14"/>
                <w:color w:val="000000"/>
                <w:rFonts w:ascii="Times New Roman" w:hAnsi="Times New Roman" w:cs="Times New Roman" w:eastAsia="Times New Roman"/>
              </w:rPr>
              <w:t>C.</w:t>
            </w:r>
          </w:p>
        </w:tc>
        <w:tc>
          <w:tcPr>
            <w:tcW w:w="2310" w:type="auto"/>
          </w:tcPr>
          <w:p>
            <w:pPr/>
            <w:r>
              <w:rPr>
                <w:lang w:val="uk"/>
                <w:sz w:val="14"/>
                <w:szCs w:val="14"/>
                <w:color w:val="000000"/>
                <w:rFonts w:ascii="Times New Roman" w:hAnsi="Times New Roman" w:cs="Times New Roman" w:eastAsia="Times New Roman"/>
              </w:rPr>
              <w:t>Данилюк Антон</w:t>
            </w:r>
          </w:p>
        </w:tc>
        <w:tc>
          <w:tcPr>
            <w:tcW w:w="2310" w:type="auto"/>
          </w:tcPr>
          <w:p>
            <w:pPr/>
            <w:r>
              <w:rPr>
                <w:lang w:val="uk"/>
                <w:sz w:val="14"/>
                <w:szCs w:val="14"/>
                <w:color w:val="000000"/>
                <w:rFonts w:ascii="Times New Roman" w:hAnsi="Times New Roman" w:cs="Times New Roman" w:eastAsia="Times New Roman"/>
              </w:rPr>
              <w:t>Краматорськ</w:t>
            </w:r>
          </w:p>
        </w:tc>
      </w:tr>
      <w:tr>
        <w:tc>
          <w:tcPr>
            <w:tcW w:w="2310" w:type="auto"/>
          </w:tcPr>
          <w:p>
            <w:pPr/>
            <w:r>
              <w:rPr>
                <w:lang w:val="uk"/>
                <w:b/>
                <w:sz w:val="14"/>
                <w:szCs w:val="14"/>
                <w:color w:val="000000"/>
                <w:rFonts w:ascii="Times New Roman" w:hAnsi="Times New Roman" w:cs="Times New Roman" w:eastAsia="Times New Roman"/>
              </w:rPr>
              <w:t>D.</w:t>
            </w:r>
          </w:p>
        </w:tc>
        <w:tc>
          <w:tcPr>
            <w:tcW w:w="2310" w:type="auto"/>
          </w:tcPr>
          <w:p>
            <w:pPr/>
            <w:r>
              <w:rPr>
                <w:lang w:val="uk"/>
                <w:sz w:val="14"/>
                <w:szCs w:val="14"/>
                <w:color w:val="000000"/>
                <w:rFonts w:ascii="Times New Roman" w:hAnsi="Times New Roman" w:cs="Times New Roman" w:eastAsia="Times New Roman"/>
              </w:rPr>
              <w:t>Деменков Андрей</w:t>
            </w:r>
          </w:p>
        </w:tc>
        <w:tc>
          <w:tcPr>
            <w:tcW w:w="2310" w:type="auto"/>
          </w:tcPr>
          <w:p>
            <w:pPr/>
            <w:r>
              <w:rPr>
                <w:lang w:val="uk"/>
                <w:sz w:val="14"/>
                <w:szCs w:val="14"/>
                <w:color w:val="000000"/>
                <w:rFonts w:ascii="Times New Roman" w:hAnsi="Times New Roman" w:cs="Times New Roman" w:eastAsia="Times New Roman"/>
              </w:rPr>
              <w:t>Куп'янськ</w:t>
            </w:r>
          </w:p>
        </w:tc>
      </w:tr>
      <w:tr>
        <w:tc>
          <w:tcPr>
            <w:tcW w:w="2310" w:type="auto"/>
          </w:tcPr>
          <w:p>
            <w:pPr/>
            <w:r>
              <w:rPr>
                <w:lang w:val="uk"/>
                <w:b/>
                <w:sz w:val="14"/>
                <w:szCs w:val="14"/>
                <w:color w:val="000000"/>
                <w:rFonts w:ascii="Times New Roman" w:hAnsi="Times New Roman" w:cs="Times New Roman" w:eastAsia="Times New Roman"/>
              </w:rPr>
              <w:t>E.</w:t>
            </w:r>
          </w:p>
        </w:tc>
        <w:tc>
          <w:tcPr>
            <w:tcW w:w="2310" w:type="auto"/>
          </w:tcPr>
          <w:p>
            <w:pPr/>
            <w:r>
              <w:rPr>
                <w:lang w:val="uk"/>
                <w:sz w:val="14"/>
                <w:szCs w:val="14"/>
                <w:color w:val="000000"/>
                <w:rFonts w:ascii="Times New Roman" w:hAnsi="Times New Roman" w:cs="Times New Roman" w:eastAsia="Times New Roman"/>
              </w:rPr>
              <w:t>Жук Олексій</w:t>
            </w:r>
          </w:p>
        </w:tc>
        <w:tc>
          <w:tcPr>
            <w:tcW w:w="2310" w:type="auto"/>
          </w:tcPr>
          <w:p>
            <w:pPr/>
            <w:r>
              <w:rPr>
                <w:lang w:val="uk"/>
                <w:sz w:val="14"/>
                <w:szCs w:val="14"/>
                <w:color w:val="000000"/>
                <w:rFonts w:ascii="Times New Roman" w:hAnsi="Times New Roman" w:cs="Times New Roman" w:eastAsia="Times New Roman"/>
              </w:rPr>
              <w:t>Харків</w:t>
            </w:r>
          </w:p>
        </w:tc>
      </w:tr>
    </w:tbl>
    <w:p>
      <w:pPr/>
    </w:p>
    <w:p>
      <w:pPr>
        <w:jc w:val="center"/>
      </w:pPr>
      <w:r>
        <w:rPr>
          <w:lang w:val="uk"/>
          <w:rFonts w:ascii="Times New Roman" w:hAnsi="Times New Roman" w:cs="Times New Roman"/>
          <w:b/>
          <w:sz w:val="14"/>
          <w:szCs w:val="14"/>
        </w:rPr>
        <w:t>Учасників: 1 Клубів: 1 Міст: 1</w:t>
      </w:r>
    </w:p>
    <w:p>
      <w:pPr/>
    </w:p>
    <w:tbl>
      <w:tblPr>
        <w:tblStyle w:val="TableGrid"/>
        <w:tblW w:w="5000" w:type="pct"/>
        <w:tblLook w:val="04A0"/>
        <w:jc w:val="center"/>
      </w:tblPr>
      <w:tr>
        <w:tc>
          <w:tcPr>
            <w:tcW w:w="300" w:type="auto"/>
            <w:vAlign w:val="center"/>
          </w:tcPr>
          <w:p>
            <w:pPr/>
            <w:r>
              <w:rPr>
                <w:lang w:val="uk"/>
                <w:b/>
                <w:sz w:val="14"/>
                <w:szCs w:val="14"/>
                <w:color w:val="000000"/>
              </w:rPr>
              <w:t>No</w:t>
            </w:r>
          </w:p>
        </w:tc>
        <w:tc>
          <w:tcPr>
            <w:tcW w:w="300" w:type="auto"/>
            <w:vAlign w:val="center"/>
          </w:tcPr>
          <w:p>
            <w:pPr/>
            <w:r>
              <w:rPr>
                <w:lang w:val="uk"/>
                <w:b/>
                <w:sz w:val="14"/>
                <w:szCs w:val="14"/>
                <w:color w:val="000000"/>
              </w:rPr>
              <w:t>Місце</w:t>
            </w:r>
          </w:p>
        </w:tc>
        <w:tc>
          <w:tcPr>
            <w:tcW w:w="2000" w:type="auto"/>
            <w:vAlign w:val="center"/>
          </w:tcPr>
          <w:p>
            <w:pPr/>
            <w:r>
              <w:rPr>
                <w:lang w:val="uk"/>
                <w:b/>
                <w:sz w:val="14"/>
                <w:szCs w:val="14"/>
                <w:color w:val="000000"/>
              </w:rPr>
              <w:t>Партнер 1</w:t>
            </w:r>
          </w:p>
        </w:tc>
        <w:tc>
          <w:tcPr>
            <w:tcW w:w="2000" w:type="auto"/>
            <w:vAlign w:val="center"/>
          </w:tcPr>
          <w:p>
            <w:pPr/>
            <w:r>
              <w:rPr>
                <w:lang w:val="uk"/>
                <w:b/>
                <w:sz w:val="14"/>
                <w:szCs w:val="14"/>
                <w:color w:val="000000"/>
              </w:rPr>
              <w:t>Партнер 2</w:t>
            </w:r>
          </w:p>
        </w:tc>
        <w:tc>
          <w:tcPr>
            <w:tcW w:w="2000" w:type="auto"/>
            <w:vAlign w:val="center"/>
          </w:tcPr>
          <w:p>
            <w:pPr/>
            <w:r>
              <w:rPr>
                <w:lang w:val="uk"/>
                <w:b/>
                <w:sz w:val="14"/>
                <w:szCs w:val="14"/>
                <w:color w:val="000000"/>
              </w:rPr>
              <w:t>Місто, Країна</w:t>
            </w:r>
          </w:p>
        </w:tc>
        <w:tc>
          <w:tcPr>
            <w:tcW w:w="1600" w:type="auto"/>
            <w:vAlign w:val="center"/>
          </w:tcPr>
          <w:p>
            <w:pPr/>
            <w:r>
              <w:rPr>
                <w:lang w:val="uk"/>
                <w:b/>
                <w:sz w:val="14"/>
                <w:szCs w:val="14"/>
                <w:color w:val="000000"/>
              </w:rPr>
              <w:t>Клуб</w:t>
            </w:r>
          </w:p>
        </w:tc>
        <w:tc>
          <w:tcPr>
            <w:tcW w:w="2000" w:type="auto"/>
            <w:vAlign w:val="center"/>
          </w:tcPr>
          <w:p>
            <w:pPr/>
            <w:r>
              <w:rPr>
                <w:lang w:val="uk"/>
                <w:b/>
                <w:sz w:val="14"/>
                <w:szCs w:val="14"/>
                <w:color w:val="000000"/>
              </w:rPr>
              <w:t>Тренер</w:t>
            </w:r>
          </w:p>
        </w:tc>
        <w:trPr>
          <w:trHeight w:hRule="atLeast" w:val="240"/>
        </w:trPr>
      </w:tr>
      <w:tr>
        <w:tc>
          <w:tcPr>
            <w:tcW w:w="300" w:type="auto"/>
            <w:vAlign w:val="center"/>
          </w:tcPr>
          <w:p>
            <w:pPr/>
            <w:r>
              <w:rPr>
                <w:lang w:val="uk"/>
                <w:rFonts w:ascii="Times New Roman" w:hAnsi="Times New Roman" w:cs="Times New Roman"/>
                <w:sz w:val="14"/>
                <w:szCs w:val="14"/>
                <w:color w:val="000000"/>
              </w:rPr>
              <w:t>83</w:t>
            </w:r>
          </w:p>
        </w:tc>
        <w:tc>
          <w:tcPr>
            <w:tcW w:w="300" w:type="auto"/>
            <w:vAlign w:val="center"/>
          </w:tcPr>
          <w:p>
            <w:pPr/>
            <w:r>
              <w:rPr>
                <w:lang w:val="uk"/>
                <w:rFonts w:ascii="Times New Roman" w:hAnsi="Times New Roman" w:cs="Times New Roman"/>
                <w:sz w:val="14"/>
                <w:szCs w:val="14"/>
                <w:color w:val="000000"/>
              </w:rPr>
              <w:t>1</w:t>
            </w:r>
          </w:p>
        </w:tc>
        <w:tc>
          <w:tcPr>
            <w:tcW w:w="2000" w:type="auto"/>
            <w:vAlign w:val="center"/>
          </w:tcPr>
          <w:p>
            <w:pPr/>
            <w:r>
              <w:rPr>
                <w:lang w:val="uk"/>
                <w:rFonts w:ascii="Times New Roman" w:hAnsi="Times New Roman" w:cs="Times New Roman"/>
                <w:sz w:val="14"/>
                <w:szCs w:val="14"/>
                <w:color w:val="000000"/>
              </w:rPr>
              <w:t>Юрченко Олег</w:t>
            </w:r>
          </w:p>
        </w:tc>
        <w:tc>
          <w:tcPr>
            <w:tcW w:w="2000" w:type="auto"/>
            <w:vAlign w:val="center"/>
          </w:tcPr>
          <w:p>
            <w:pPr/>
            <w:r>
              <w:rPr>
                <w:lang w:val="uk"/>
                <w:rFonts w:ascii="Times New Roman" w:hAnsi="Times New Roman" w:cs="Times New Roman"/>
                <w:sz w:val="14"/>
                <w:szCs w:val="14"/>
                <w:color w:val="000000"/>
              </w:rPr>
              <w:t>Лутаєнко Дар'я</w:t>
            </w:r>
          </w:p>
        </w:tc>
        <w:tc>
          <w:tcPr>
            <w:tcW w:w="2000" w:type="auto"/>
            <w:vAlign w:val="center"/>
          </w:tcPr>
          <w:p>
            <w:pPr/>
            <w:r>
              <w:rPr>
                <w:lang w:val="uk"/>
                <w:rFonts w:ascii="Times New Roman" w:hAnsi="Times New Roman" w:cs="Times New Roman"/>
                <w:sz w:val="14"/>
                <w:szCs w:val="14"/>
                <w:color w:val="000000"/>
              </w:rPr>
              <w:t>Харків</w:t>
            </w:r>
          </w:p>
        </w:tc>
        <w:tc>
          <w:tcPr>
            <w:tcW w:w="1600" w:type="auto"/>
            <w:vAlign w:val="center"/>
          </w:tcPr>
          <w:p>
            <w:pPr/>
            <w:r>
              <w:rPr>
                <w:lang w:val="uk"/>
                <w:rFonts w:ascii="Times New Roman" w:hAnsi="Times New Roman" w:cs="Times New Roman"/>
                <w:sz w:val="14"/>
                <w:szCs w:val="14"/>
                <w:color w:val="000000"/>
              </w:rPr>
              <w:t>Siluet Dance Union</w:t>
            </w:r>
          </w:p>
        </w:tc>
        <w:tc>
          <w:tcPr>
            <w:tcW w:w="2000" w:type="auto"/>
            <w:vAlign w:val="center"/>
          </w:tcPr>
          <w:p>
            <w:pPr/>
            <w:r>
              <w:rPr>
                <w:lang w:val="uk"/>
                <w:rFonts w:ascii="Times New Roman" w:hAnsi="Times New Roman" w:cs="Times New Roman"/>
                <w:sz w:val="14"/>
                <w:szCs w:val="14"/>
                <w:color w:val="000000"/>
              </w:rPr>
              <w:t>Новікова Ірина</w:t>
            </w:r>
          </w:p>
        </w:tc>
        <w:trPr>
          <w:trHeight w:hRule="atLeast" w:val="240"/>
        </w:trPr>
      </w:tr>
    </w:tbl>
    <w:p>
      <w:pPr/>
    </w:p>
    <w:tbl>
      <w:tblPr>
        <w:tblStyle w:val="TableGrid"/>
        <w:tblW w:w="5000" w:type="auto"/>
        <w:tblLook w:val="04A0"/>
        <w:tblBorders>
          <w:insideH w:val="none" w:sz="2" w:space="0" w:color="000000"/>
          <w:insideV w:val="none" w:sz="2" w:space="0" w:color="000000"/>
          <w:top w:val="none" w:sz="2" w:space="0" w:color="000000"/>
          <w:bottom w:val="none" w:sz="2" w:space="0" w:color="000000"/>
          <w:left w:val="none" w:sz="2" w:space="0" w:color="000000"/>
          <w:right w:val="none" w:sz="2" w:space="0" w:color="000000"/>
        </w:tblBorders>
        <w:jc w:val="center"/>
      </w:tblPr>
      <w:tr>
        <w:tc>
          <w:tcPr>
            <w:tcW w:w="2310" w:type="auto"/>
          </w:tcPr>
          <w:p>
            <w:pPr/>
            <w:r>
              <w:rPr>
                <w:lang w:val="uk"/>
                <w:b/>
                <w:sz w:val="14"/>
                <w:szCs w:val="14"/>
                <w:color w:val="000000"/>
                <w:rFonts w:ascii="Times New Roman" w:hAnsi="Times New Roman" w:cs="Times New Roman" w:eastAsia="Times New Roman"/>
              </w:rPr>
              <w:t>Головний суддя</w:t>
            </w:r>
          </w:p>
        </w:tc>
        <w:tc>
          <w:tcPr>
            <w:tcW w:w="2310" w:type="auto"/>
          </w:tcPr>
          <w:p>
            <w:pPr/>
            <w:r>
              <w:rPr>
                <w:lang w:val="uk"/>
                <w:sz w:val="14"/>
                <w:szCs w:val="14"/>
                <w:color w:val="000000"/>
                <w:rFonts w:ascii="Times New Roman" w:hAnsi="Times New Roman" w:cs="Times New Roman" w:eastAsia="Times New Roman"/>
              </w:rPr>
              <w:t>Штельмах Виталий, Дніпро</w:t>
            </w:r>
          </w:p>
        </w:tc>
      </w:tr>
      <w:tr>
        <w:tc>
          <w:tcPr>
            <w:tcW w:w="2310" w:type="auto"/>
          </w:tcPr>
          <w:p>
            <w:pPr/>
            <w:r>
              <w:rPr>
                <w:lang w:val="uk"/>
                <w:b/>
                <w:sz w:val="14"/>
                <w:szCs w:val="14"/>
                <w:color w:val="000000"/>
                <w:rFonts w:ascii="Times New Roman" w:hAnsi="Times New Roman" w:cs="Times New Roman" w:eastAsia="Times New Roman"/>
              </w:rPr>
              <w:t>Голова лічильної комісії</w:t>
            </w:r>
          </w:p>
        </w:tc>
        <w:tc>
          <w:tcPr>
            <w:tcW w:w="2310" w:type="auto"/>
          </w:tcPr>
          <w:p>
            <w:pPr/>
            <w:r>
              <w:rPr>
                <w:lang w:val="uk"/>
                <w:sz w:val="14"/>
                <w:szCs w:val="14"/>
                <w:color w:val="000000"/>
                <w:rFonts w:ascii="Times New Roman" w:hAnsi="Times New Roman" w:cs="Times New Roman" w:eastAsia="Times New Roman"/>
              </w:rPr>
              <w:t>Щучинский Владимир</w:t>
            </w:r>
          </w:p>
        </w:tc>
      </w:tr>
    </w:tbl>
    <w:p>
      <w:pPr/>
    </w:p>
    <w:p>
      <w:pPr>
        <w:jc w:val="center"/>
      </w:pPr>
      <w:r>
        <w:rPr>
          <w:lang w:val="uk"/>
          <w:rFonts w:ascii="Times New Roman" w:hAnsi="Times New Roman" w:cs="Times New Roman"/>
          <w:b/>
          <w:sz w:val="14"/>
          <w:szCs w:val="14"/>
        </w:rPr>
        <w:t>Фінал</w:t>
      </w:r>
    </w:p>
    <w:p>
      <w:pPr/>
    </w:p>
    <w:tbl>
      <w:tblPr>
        <w:tblStyle w:val="TableGrid"/>
        <w:tblW w:w="5000" w:type="auto"/>
        <w:tblLook w:val="04A0"/>
        <w:jc w:val="center"/>
      </w:tblPr>
      <w:tr>
        <w:tc>
          <w:tcPr>
            <w:tcW w:w="2310" w:type="auto"/>
            <w:vAlign w:val="center"/>
            <w:vMerge w:val="restart"/>
          </w:tcPr>
          <w:p>
            <w:pPr>
              <w:jc w:val="center"/>
            </w:pPr>
            <w:r>
              <w:rPr>
                <w:lang w:val="uk"/>
                <w:rFonts w:ascii="Courier New" w:hAnsi="Courier New" w:cs="Courier New"/>
                <w:b/>
                <w:sz w:val="14"/>
                <w:szCs w:val="14"/>
                <w:color w:val="000000"/>
              </w:rPr>
              <w:t>No</w:t>
            </w:r>
          </w:p>
        </w:tc>
        <w:tc>
          <w:tcPr>
            <w:tcW w:w="2310" w:type="auto"/>
            <w:vAlign w:val="center"/>
            <w:vMerge w:val="restart"/>
          </w:tcPr>
          <w:p>
            <w:pPr>
              <w:jc w:val="center"/>
            </w:pPr>
            <w:r>
              <w:rPr>
                <w:lang w:val="uk"/>
                <w:rFonts w:ascii="Courier New" w:hAnsi="Courier New" w:cs="Courier New"/>
                <w:b/>
                <w:sz w:val="14"/>
                <w:szCs w:val="14"/>
                <w:color w:val="000000"/>
              </w:rPr>
              <w:t>Місце</w:t>
            </w:r>
          </w:p>
        </w:tc>
        <w:tc>
          <w:tcPr>
            <w:tcW w:w="2310" w:type="auto"/>
            <w:vAlign w:val="center"/>
            <w:vMerge w:val="restart"/>
          </w:tcPr>
          <w:p>
            <w:pPr>
              <w:jc w:val="center"/>
            </w:pPr>
            <w:r>
              <w:rPr>
                <w:lang w:val="uk"/>
                <w:rFonts w:ascii="Courier New" w:hAnsi="Courier New" w:cs="Courier New"/>
                <w:b/>
                <w:sz w:val="14"/>
                <w:szCs w:val="14"/>
                <w:color w:val="000000"/>
              </w:rPr>
              <w:t>Бали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uk"/>
                <w:rFonts w:ascii="Courier New" w:hAnsi="Courier New" w:cs="Courier New"/>
                <w:b/>
                <w:sz w:val="14"/>
                <w:szCs w:val="14"/>
                <w:color w:val="000000"/>
              </w:rPr>
              <w:t>SW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uk"/>
                <w:rFonts w:ascii="Courier New" w:hAnsi="Courier New" w:cs="Courier New"/>
                <w:b/>
                <w:sz w:val="14"/>
                <w:szCs w:val="14"/>
                <w:color w:val="000000"/>
              </w:rPr>
              <w:t>CH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uk"/>
                <w:rFonts w:ascii="Courier New" w:hAnsi="Courier New" w:cs="Courier New"/>
                <w:b/>
                <w:sz w:val="14"/>
                <w:szCs w:val="14"/>
                <w:color w:val="000000"/>
              </w:rPr>
              <w:t>J</w:t>
            </w:r>
          </w:p>
        </w:tc>
        <w:trPr>
          <w:trHeight w:hRule="atLeast" w:val="240"/>
        </w:trPr>
      </w:tr>
      <w:tr>
        <w:tc>
          <w:tcPr>
            <w:tcW w:w="2310" w:type="auto"/>
            <w:vMerge/>
          </w:tcPr>
          <w:p>
            <w:pPr/>
          </w:p>
        </w:tc>
        <w:tc>
          <w:tcPr>
            <w:tcW w:w="2310" w:type="auto"/>
            <w:vMerge/>
          </w:tcPr>
          <w:p>
            <w:pPr/>
          </w:p>
        </w:tc>
        <w:tc>
          <w:tcPr>
            <w:tcW w:w="2310" w:type="auto"/>
            <w:vMerge/>
          </w:tcPr>
          <w:p>
            <w:pPr/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uk"/>
                <w:rFonts w:ascii="Courier New" w:hAnsi="Courier New" w:cs="Courier New"/>
                <w:b/>
                <w:sz w:val="14"/>
                <w:szCs w:val="14"/>
                <w:color w:val="000000"/>
              </w:rPr>
              <w:t>A B C D E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uk"/>
                <w:rFonts w:ascii="Courier New" w:hAnsi="Courier New" w:cs="Courier New"/>
                <w:b/>
                <w:sz w:val="14"/>
                <w:szCs w:val="14"/>
                <w:color w:val="000000"/>
              </w:rPr>
              <w:t>A B C D E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uk"/>
                <w:rFonts w:ascii="Courier New" w:hAnsi="Courier New" w:cs="Courier New"/>
                <w:b/>
                <w:sz w:val="14"/>
                <w:szCs w:val="14"/>
                <w:color w:val="000000"/>
              </w:rPr>
              <w:t>A B C D E</w:t>
            </w:r>
          </w:p>
        </w:tc>
        <w:trPr>
          <w:trHeight w:hRule="atLeast" w:val="240"/>
        </w:trPr>
      </w:tr>
      <w:tr>
        <w:tc>
          <w:tcPr>
            <w:tcW w:w="2310" w:type="auto"/>
            <w:vAlign w:val="center"/>
          </w:tcPr>
          <w:p>
            <w:pPr/>
            <w:r>
              <w:rPr>
                <w:lang w:val="uk"/>
                <w:rFonts w:ascii="Courier New" w:hAnsi="Courier New" w:cs="Courier New"/>
                <w:b/>
                <w:sz w:val="14"/>
                <w:szCs w:val="14"/>
                <w:color w:val="000000"/>
              </w:rPr>
              <w:t>83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uk"/>
                <w:rFonts w:ascii="Courier New" w:hAnsi="Courier New" w:cs="Courier New"/>
                <w:sz w:val="14"/>
                <w:szCs w:val="14"/>
                <w:color w:val="000000"/>
              </w:rPr>
              <w:t>1</w:t>
            </w:r>
          </w:p>
        </w:tc>
        <w:tc>
          <w:tcPr>
            <w:tcW w:w="2310" w:type="auto"/>
            <w:vAlign w:val="center"/>
          </w:tcPr>
          <w:p>
            <w:pPr/>
            <w:r>
              <w:rPr>
                <w:lang w:val="uk"/>
                <w:rFonts w:ascii="Courier New" w:hAnsi="Courier New" w:cs="Courier New"/>
                <w:sz w:val="14"/>
                <w:szCs w:val="14"/>
                <w:color w:val="000000"/>
              </w:rPr>
              <w:t>5.87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uk"/>
                <w:rFonts w:ascii="Courier New" w:hAnsi="Courier New" w:cs="Courier New"/>
                <w:sz w:val="14"/>
                <w:szCs w:val="14"/>
                <w:color w:val="000000"/>
              </w:rPr>
              <w:t xml:space="preserve">6 6 6 6 6 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uk"/>
                <w:rFonts w:ascii="Courier New" w:hAnsi="Courier New" w:cs="Courier New"/>
                <w:sz w:val="14"/>
                <w:szCs w:val="14"/>
                <w:color w:val="000000"/>
              </w:rPr>
              <w:t xml:space="preserve">6 5 6 6 6 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uk"/>
                <w:rFonts w:ascii="Courier New" w:hAnsi="Courier New" w:cs="Courier New"/>
                <w:sz w:val="14"/>
                <w:szCs w:val="14"/>
                <w:color w:val="000000"/>
              </w:rPr>
              <w:t xml:space="preserve">5 6 6 6 6 </w:t>
            </w:r>
          </w:p>
        </w:tc>
        <w:trPr>
          <w:trHeight w:hRule="atLeast" w:val="240"/>
        </w:trPr>
      </w:tr>
    </w:tbl>
  </w:body>
</w:document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472B" w:rsidRDefault="009D472B">
    <w:pPr>
      <w:pStyle w:val="footer"/>
      <w:jc w:val="right"/>
    </w:pPr>
    <w:r>
      <w:rPr>
        <w:rFonts w:ascii="Times New Roman" w:hAnsi="Times New Roman" w:cs="Times New Roman" w:eastAsia="Times New Roman"/>
        <w:sz w:val="14"/>
        <w:szCs w:val="14"/>
      </w:rPr>
      <w:t>Сформовано на flymark.dance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472B" w:rsidRDefault="009D472B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472B" w:rsidRDefault="009D472B">
    <w:pPr>
      <w:pStyle w:val="footer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/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217F62"/>
    <w:rsid w:val="001915A3"/>
    <w:rsid w:val="00217F62"/>
    <w:rsid w:val="00A906D8"/>
    <w:rsid w:val="00AB5A74"/>
    <w:rsid w:val="00F071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Heading1">
    <w:name w:val="heading 1"/>
    <w:basedOn w:val="Normal"/>
    <w:next w:val="Normal"/>
    <w:link w:val="Heading1Char"/>
    <w:uiPriority w:val="9"/>
    <w:qFormat/>
    <w:rsid w:val="0026342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6342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263428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263428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263428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263428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rsid w:val="00263428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263428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00263428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customStyle="1" w:styleId="Heading2Char">
    <w:name w:val="Heading 2 Char"/>
    <w:basedOn w:val="DefaultParagraphFont"/>
    <w:link w:val="Heading2"/>
    <w:uiPriority w:val="9"/>
    <w:rsid w:val="0026342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263428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Heading4Char">
    <w:name w:val="Heading 4 Char"/>
    <w:basedOn w:val="DefaultParagraphFont"/>
    <w:link w:val="Heading4"/>
    <w:uiPriority w:val="9"/>
    <w:rsid w:val="00263428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rsid w:val="00263428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rsid w:val="00263428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rsid w:val="00263428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rsid w:val="00263428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rsid w:val="0026342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default="1" w:styleId="Normal">
    <w:name w:val="Normal"/>
    <w:qFormat/>
    <w:rsid w:val="00B3465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D011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&#65279;<?xml version="1.0" encoding="utf-8"?><Relationships xmlns="http://schemas.openxmlformats.org/package/2006/relationships"><Relationship Type="http://schemas.openxmlformats.org/officeDocument/2006/relationships/styles" Target="/word/styles.xml" Id="R7303965228204abe" /><Relationship Type="http://schemas.openxmlformats.org/officeDocument/2006/relationships/numbering" Target="/word/numbering.xml" Id="Re5c9b9dacdb448f6" /><Relationship Type="http://schemas.openxmlformats.org/officeDocument/2006/relationships/settings" Target="/word/settings.xml" Id="Rfe2e96b6040947f9" /><Relationship Type="http://schemas.openxmlformats.org/officeDocument/2006/relationships/footer" Target="/word/footer1.xml" Id="R904cafedacf34ad1" /><Relationship Type="http://schemas.openxmlformats.org/officeDocument/2006/relationships/footer" Target="/word/footer2.xml" Id="R04dcde1c3df34db4" /><Relationship Type="http://schemas.openxmlformats.org/officeDocument/2006/relationships/footer" Target="/word/footer3.xml" Id="Rf58a834a0d244aee" /><Relationship Type="http://schemas.openxmlformats.org/officeDocument/2006/relationships/image" Target="/word/media/e51ed9e1-2458-44cb-b7c7-105efa54707c.jpeg" Id="Rf888c93f3bb74604" /></Relationships>
</file>